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苏银理财恒源封闭债权215期优选2年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489,800,948.00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505,360,643.61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31000188000698884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507,771,061.21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1.032393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1.032879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1.032879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1.032393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41.09%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54.11%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41.09%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外贸信托-星润5号3期-网商银行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191,115,644.90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41,968,433.97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25常新G1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41,451,473.97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天津信托-星实74号-蚂蚁借呗-第三期-信托受益权转让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34,135,605.91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25扬新02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31,326,605.75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25,014,695.62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20,991,065.75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25家园03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20,727,958.76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20,595,623.84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25临投01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20,299,066.03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外贸信托-星润5号3期-网商银行</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天津信托-星实74号-蚂蚁借呗-第三期-信托受益权转让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外贸信托-星润5号4期-网商银行</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62,690.35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25,347.02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1,052.83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489,800,948.00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489,800,948.00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2026-07-17T01:58:49Z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