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南银理财珠联璧合鑫逸稳一年277期（绿色金融主题）封闭式公募人民币理财产品（NYXY000992）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248,497,800.11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