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6期（绿色金融主题）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6期（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3226、Y31226、Y34226、Y30226、YB30226、Y35226、YA30226、Y36226、Y322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