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58345a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58345a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8225f8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8225f8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dba671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ZZ700322600199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Z7003226000194(投资者可依据该编码在中国理财网www.chinawealth.com.cn查询理财产品相关信息）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A份额：NYXY001066</w:t>
            </w:r>
          </w:p>
          <w:p>
            <w:pPr>
              <w:pStyle w:val="null10"/>
              <w:spacing w:lineRule="exact" w:line="200"/>
            </w:pPr>
            <w:r>
              <w:rPr>
                <w:rFonts w:ascii="方正黑体_GBK" w:hAnsi="方正黑体_GBK" w:cs="宋体" w:eastAsia="方正黑体_GBK"/>
                <w:sz w:val="18"/>
                <w:szCs w:val="18"/>
              </w:rPr>
              <w:t>B份额：NYXY001067</w:t>
            </w:r>
          </w:p>
          <w:p>
            <w:pPr>
              <w:pStyle w:val="null10"/>
              <w:spacing w:lineRule="exact" w:line="200"/>
            </w:pPr>
            <w:r>
              <w:rPr>
                <w:rFonts w:ascii="方正黑体_GBK" w:hAnsi="方正黑体_GBK" w:cs="宋体" w:eastAsia="方正黑体_GBK"/>
                <w:sz w:val="18"/>
                <w:szCs w:val="18"/>
              </w:rPr>
              <w:t>C份额：NYXY001068</w:t>
            </w:r>
          </w:p>
          <w:p>
            <w:pPr>
              <w:pStyle w:val="null10"/>
              <w:spacing w:lineRule="exact" w:line="200"/>
            </w:pPr>
            <w:r>
              <w:rPr>
                <w:rFonts w:ascii="方正黑体_GBK" w:hAnsi="方正黑体_GBK" w:cs="宋体" w:eastAsia="方正黑体_GBK"/>
                <w:sz w:val="18"/>
                <w:szCs w:val="18"/>
              </w:rPr>
              <w:t>E份额：NYXY001248</w:t>
            </w:r>
          </w:p>
          <w:p>
            <w:pPr>
              <w:pStyle w:val="null10"/>
              <w:spacing w:lineRule="exact" w:line="200"/>
            </w:pPr>
            <w:r>
              <w:rPr>
                <w:rFonts w:ascii="方正黑体_GBK" w:hAnsi="方正黑体_GBK" w:cs="宋体" w:eastAsia="方正黑体_GBK"/>
                <w:sz w:val="18"/>
                <w:szCs w:val="18"/>
              </w:rPr>
              <w:t>G份额：NYXY001249</w:t>
            </w:r>
          </w:p>
          <w:p>
            <w:pPr>
              <w:pStyle w:val="null10"/>
              <w:spacing w:lineRule="exact" w:line="200"/>
            </w:pPr>
            <w:r>
              <w:rPr>
                <w:rFonts w:ascii="方正黑体_GBK" w:hAnsi="方正黑体_GBK" w:cs="宋体" w:eastAsia="方正黑体_GBK"/>
                <w:sz w:val="18"/>
                <w:szCs w:val="18"/>
              </w:rPr>
              <w:t>O份额：NYXY001250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G份额：桂林银行股份有限公司(分行高净值客户)。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A份额/B份额/C份额/E份额/G份额/O份额：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2026年07月01日 09:00—2026年07月07日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2028年07月26日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G份额：业绩比较基准为年化2.8%-3.05%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w:t>
            </w:r>
          </w:p>
          <w:p>
            <w:pPr>
              <w:pStyle w:val="null10"/>
              <w:spacing w:lineRule="exact" w:line="200"/>
            </w:pPr>
            <w:r>
              <w:rPr>
                <w:rFonts w:ascii="方正黑体_GBK" w:hAnsi="方正黑体_GBK" w:cs="宋体" w:eastAsia="方正黑体_GBK"/>
                <w:sz w:val="18"/>
                <w:b/>
                <w:szCs w:val="18"/>
              </w:rPr>
              <w:t>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8225f8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c72b0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c72b0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c72b0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c72b05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c72b0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c72b0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c72b0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c72b05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南银理财珠联璧合鑫逸稳两年176期封闭式公募人民币理财产品</w:t>
      </w:r>
      <w:r>
        <w:rPr>
          <w:rFonts w:ascii="方正黑体_GBK" w:eastAsia="方正黑体_GBK" w:hint="eastAsia" w:hAnsi="方正黑体_GBK"/>
          <w:vanish w:val="0"/>
          <w:color w:val="3D3D3D"/>
          <w:kern w:val="0"/>
          <w:sz w:val="15"/>
          <w:szCs w:val="15"/>
        </w:rPr>
        <w:t>。</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c72b05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c72b0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c72b0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c72b0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f4f2dc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f4f2dc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f4f2dc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f4f2dc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f4f2dc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f4f2dc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c72b0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c72b0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c72b05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f4f2dc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8225f8b"/>
        <w:keepNext w:val="0"/>
        <w:keepLines w:val="0"/>
        <w:pageBreakBefore w:val="0"/>
        <w:widowControl/>
        <w:suppressLineNumbers w:val="0"/>
        <w:suppressAutoHyphens w:val="0"/>
        <w:spacing w:line="200" w:lineRule="exact"/>
        <w:ind w:firstLineChars="200" w:firstLine="300"/>
        <w:rPr>
          <w:rStyle w:val="af4f2dc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8225f8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8225f8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8225f8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8225f8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8225f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8225f8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3"/>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58345af">
    <w:name w:val="Normale58345a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6bd3bcd">
    <w:name w:val="heading 1a6bd3bcd"/>
    <w:basedOn w:val="e58345a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8ff9ca6">
    <w:name w:val="heading 2e8ff9ca6"/>
    <w:basedOn w:val="e58345a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d05ebc8">
    <w:name w:val="heading 33d05ebc8"/>
    <w:basedOn w:val="e58345a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0e6a6f0">
    <w:name w:val="Default Paragraph Fonta0e6a6f0"/>
  </w:style>
  <w:style xmlns:r="http://schemas.openxmlformats.org/officeDocument/2006/relationships" w:type="paragraph" w:styleId="de31c071">
    <w:name w:val="toc 1de31c071"/>
    <w:basedOn w:val="e58345af"/>
    <w:autoRedefine/>
    <w:next w:val="0"/>
  </w:style>
  <w:style xmlns:r="http://schemas.openxmlformats.org/officeDocument/2006/relationships" w:type="paragraph" w:styleId="57df02a6">
    <w:name w:val="toc 257df02a6"/>
    <w:basedOn w:val="e58345af"/>
    <w:autoRedefine/>
    <w:next w:val="0"/>
    <w:pPr>
      <w:ind w:left="420"/>
    </w:pPr>
  </w:style>
  <w:style xmlns:r="http://schemas.openxmlformats.org/officeDocument/2006/relationships" w:type="paragraph" w:styleId="4ac1f20b">
    <w:name w:val="toc 34ac1f20b"/>
    <w:basedOn w:val="e58345af"/>
    <w:autoRedefine/>
    <w:next w:val="0"/>
    <w:pPr>
      <w:ind w:left="840"/>
    </w:pPr>
  </w:style>
  <w:style xmlns:r="http://schemas.openxmlformats.org/officeDocument/2006/relationships" w:type="paragraph" w:styleId="b55e8467">
    <w:name w:val="toc 4b55e8467"/>
    <w:basedOn w:val="e58345af"/>
    <w:autoRedefine/>
    <w:next w:val="0"/>
    <w:pPr>
      <w:ind w:left="1260"/>
    </w:pPr>
  </w:style>
  <w:style xmlns:r="http://schemas.openxmlformats.org/officeDocument/2006/relationships" w:type="paragraph" w:styleId="abfd7463">
    <w:name w:val="toc 5abfd7463"/>
    <w:basedOn w:val="e58345af"/>
    <w:autoRedefine/>
    <w:next w:val="0"/>
    <w:pPr>
      <w:ind w:left="1680"/>
    </w:pPr>
  </w:style>
  <w:style xmlns:r="http://schemas.openxmlformats.org/officeDocument/2006/relationships" w:type="paragraph" w:styleId="a9edfb14">
    <w:name w:val="headera9edfb14"/>
    <w:basedOn w:val="e58345a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7b80add">
    <w:name w:val="footer47b80add"/>
    <w:basedOn w:val="e58345af"/>
    <w:pPr>
      <w:tabs>
        <w:tab w:val="center" w:pos="4153"/>
        <w:tab w:val="right" w:pos="8307"/>
      </w:tabs>
      <w:adjustRightInd/>
      <w:snapToGrid w:val="0"/>
      <w:contextualSpacing w:val="0"/>
      <w:jc w:val="left"/>
    </w:pPr>
    <w:rPr>
      <w:sz w:val="18"/>
    </w:rPr>
  </w:style>
  <w:style xmlns:r="http://schemas.openxmlformats.org/officeDocument/2006/relationships" w:type="character" w:styleId="1cdb94f2">
    <w:name w:val="Strong1cdb94f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8225f8b">
    <w:name w:val="Normald8225f8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a68966f">
    <w:name w:val="heading 14a68966f"/>
    <w:basedOn w:val="d8225f8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6523b7d">
    <w:name w:val="heading 226523b7d"/>
    <w:basedOn w:val="d8225f8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2ba2a56">
    <w:name w:val="heading 3f2ba2a56"/>
    <w:basedOn w:val="d8225f8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58827be">
    <w:name w:val="Default Paragraph Fonta58827be"/>
  </w:style>
  <w:style xmlns:r="http://schemas.openxmlformats.org/officeDocument/2006/relationships" w:type="paragraph" w:styleId="06471826">
    <w:name w:val="Normal Indent06471826"/>
    <w:basedOn w:val="d8225f8b"/>
    <w:pPr>
      <w:ind w:firstLineChars="200" w:firstLine="200"/>
    </w:pPr>
  </w:style>
  <w:style xmlns:r="http://schemas.openxmlformats.org/officeDocument/2006/relationships" w:type="paragraph" w:styleId="15df20cf">
    <w:name w:val="toc 515df20cf"/>
    <w:basedOn w:val="d8225f8b"/>
    <w:next w:val="0"/>
    <w:pPr>
      <w:ind w:left="1680"/>
    </w:pPr>
  </w:style>
  <w:style xmlns:r="http://schemas.openxmlformats.org/officeDocument/2006/relationships" w:type="paragraph" w:styleId="d0bac35e">
    <w:name w:val="toc 3d0bac35e"/>
    <w:basedOn w:val="d8225f8b"/>
    <w:next w:val="0"/>
    <w:pPr>
      <w:ind w:left="840"/>
    </w:pPr>
  </w:style>
  <w:style xmlns:r="http://schemas.openxmlformats.org/officeDocument/2006/relationships" w:type="paragraph" w:styleId="85ef58a8">
    <w:name w:val="footer85ef58a8"/>
    <w:basedOn w:val="d8225f8b"/>
    <w:pPr>
      <w:tabs>
        <w:tab w:val="center" w:pos="4153"/>
        <w:tab w:val="right" w:pos="8307"/>
      </w:tabs>
      <w:adjustRightInd/>
      <w:snapToGrid w:val="0"/>
      <w:contextualSpacing w:val="0"/>
      <w:jc w:val="left"/>
    </w:pPr>
    <w:rPr>
      <w:sz w:val="18"/>
    </w:rPr>
  </w:style>
  <w:style xmlns:r="http://schemas.openxmlformats.org/officeDocument/2006/relationships" w:type="paragraph" w:styleId="51ebb07e">
    <w:name w:val="header51ebb07e"/>
    <w:basedOn w:val="d8225f8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5f3a6f5">
    <w:name w:val="toc 1b5f3a6f5"/>
    <w:basedOn w:val="d8225f8b"/>
    <w:next w:val="0"/>
  </w:style>
  <w:style xmlns:r="http://schemas.openxmlformats.org/officeDocument/2006/relationships" w:type="paragraph" w:styleId="96458c7a">
    <w:name w:val="toc 496458c7a"/>
    <w:basedOn w:val="d8225f8b"/>
    <w:next w:val="0"/>
    <w:pPr>
      <w:ind w:left="1260"/>
    </w:pPr>
  </w:style>
  <w:style xmlns:r="http://schemas.openxmlformats.org/officeDocument/2006/relationships" w:type="paragraph" w:styleId="2da5cdc7">
    <w:name w:val="toc 22da5cdc7"/>
    <w:basedOn w:val="d8225f8b"/>
    <w:next w:val="0"/>
    <w:pPr>
      <w:ind w:left="420"/>
    </w:pPr>
  </w:style>
  <w:style xmlns:r="http://schemas.openxmlformats.org/officeDocument/2006/relationships" w:type="paragraph" w:styleId="ddba6710">
    <w:name w:val="Normal (Web)ddba671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c72b058">
    <w:name w:val="Normalcc72b058cc72b05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8553091">
    <w:name w:val="heading 1c8553091c8553091"/>
    <w:basedOn w:val="cc72b05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876e234">
    <w:name w:val="heading 2f876e234f876e234"/>
    <w:basedOn w:val="cc72b05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b2e3549">
    <w:name w:val="heading 3eb2e3549eb2e3549"/>
    <w:basedOn w:val="cc72b05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c85eecf">
    <w:name w:val="Default Paragraph Font5c85eecf5c85eecf"/>
  </w:style>
  <w:style xmlns:r="http://schemas.openxmlformats.org/officeDocument/2006/relationships" w:type="paragraph" w:customStyle="1" w:styleId="be55876a">
    <w:name w:val="引文目录1be55876abe55876a"/>
    <w:basedOn w:val="cc72b058"/>
    <w:next w:val="0"/>
    <w:pPr>
      <w:ind w:leftChars="200" w:left="200"/>
    </w:pPr>
  </w:style>
  <w:style xmlns:r="http://schemas.openxmlformats.org/officeDocument/2006/relationships" w:type="paragraph" w:styleId="67f35c3b">
    <w:name w:val="toc 567f35c3b67f35c3b"/>
    <w:basedOn w:val="cc72b058"/>
    <w:next w:val="0"/>
    <w:pPr>
      <w:ind w:left="1680"/>
    </w:pPr>
  </w:style>
  <w:style xmlns:r="http://schemas.openxmlformats.org/officeDocument/2006/relationships" w:type="paragraph" w:styleId="de63b8e5">
    <w:name w:val="toc 3de63b8e5de63b8e5"/>
    <w:basedOn w:val="cc72b058"/>
    <w:next w:val="0"/>
    <w:pPr>
      <w:ind w:left="840"/>
    </w:pPr>
  </w:style>
  <w:style xmlns:r="http://schemas.openxmlformats.org/officeDocument/2006/relationships" w:type="paragraph" w:styleId="16436d66">
    <w:name w:val="footer16436d6616436d66"/>
    <w:basedOn w:val="cc72b058"/>
    <w:pPr>
      <w:tabs>
        <w:tab w:val="center" w:pos="4153"/>
        <w:tab w:val="right" w:pos="8307"/>
      </w:tabs>
      <w:adjustRightInd/>
      <w:snapToGrid w:val="0"/>
      <w:contextualSpacing w:val="0"/>
      <w:jc w:val="left"/>
    </w:pPr>
    <w:rPr>
      <w:sz w:val="18"/>
    </w:rPr>
  </w:style>
  <w:style xmlns:r="http://schemas.openxmlformats.org/officeDocument/2006/relationships" w:type="paragraph" w:styleId="a8ec4cb4">
    <w:name w:val="headera8ec4cb4a8ec4cb4"/>
    <w:basedOn w:val="cc72b05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eee8c65">
    <w:name w:val="toc 14eee8c654eee8c65"/>
    <w:basedOn w:val="cc72b058"/>
    <w:next w:val="0"/>
  </w:style>
  <w:style xmlns:r="http://schemas.openxmlformats.org/officeDocument/2006/relationships" w:type="paragraph" w:styleId="c7ead9bf">
    <w:name w:val="toc 4c7ead9bfc7ead9bf"/>
    <w:basedOn w:val="cc72b058"/>
    <w:next w:val="0"/>
    <w:pPr>
      <w:ind w:left="1260"/>
    </w:pPr>
  </w:style>
  <w:style xmlns:r="http://schemas.openxmlformats.org/officeDocument/2006/relationships" w:type="paragraph" w:styleId="4667f4b3">
    <w:name w:val="toc 24667f4b34667f4b3"/>
    <w:basedOn w:val="cc72b058"/>
    <w:next w:val="0"/>
    <w:pPr>
      <w:ind w:left="420"/>
    </w:pPr>
  </w:style>
  <w:style xmlns:r="http://schemas.openxmlformats.org/officeDocument/2006/relationships" w:type="paragraph" w:customStyle="1" w:styleId="af4f2dc0">
    <w:name w:val="列出段落1af4f2dc0af4f2dc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