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南银理财珠联璧合鑫逸稳两年147期封闭式公募人民币理财产品（Y62147）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Y62147)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10,119,813.77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