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南银理财珠联璧合鑫逸稳一年237期封闭式公募人民币理财产品（Y32237）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Y32237)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142,023,991.12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