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南银理财珠联璧合鑫逸稳一年215期封闭式公募人民币理财产品（Y30215）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Y30215)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613,261,920.87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